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XX部门对于XX企业奖补政策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申请的初审意见</w:t>
      </w:r>
    </w:p>
    <w:tbl>
      <w:tblPr>
        <w:tblStyle w:val="3"/>
        <w:tblpPr w:leftFromText="180" w:rightFromText="180" w:vertAnchor="text" w:horzAnchor="page" w:tblpX="1800" w:tblpY="30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招商部门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企业申请奖补   政策内容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企业申请奖补政策当年或上一年度经营情况，包含营业收入、税收、财务状况等。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申请补贴项目、申请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补贴依据等。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招商部门               初审意见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ind w:firstLine="880" w:firstLineChars="400"/>
              <w:jc w:val="both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经办人：                部门负责人：</w:t>
            </w:r>
          </w:p>
          <w:p>
            <w:pPr>
              <w:ind w:firstLine="660" w:firstLineChars="300"/>
              <w:jc w:val="both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（签字）                   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招商中心         初审意见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ind w:firstLine="880" w:firstLineChars="400"/>
              <w:jc w:val="center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ind w:firstLine="880" w:firstLineChars="400"/>
              <w:jc w:val="both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经办人：                  部门负责人：</w:t>
            </w:r>
          </w:p>
          <w:p>
            <w:pPr>
              <w:ind w:firstLine="660" w:firstLineChars="300"/>
              <w:jc w:val="both"/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8"/>
                <w:vertAlign w:val="baseline"/>
                <w:lang w:val="en-US" w:eastAsia="zh-CN"/>
              </w:rPr>
              <w:t>（签字）                     （签字）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A1571E"/>
    <w:multiLevelType w:val="singleLevel"/>
    <w:tmpl w:val="68A1571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B1AC4"/>
    <w:rsid w:val="0BC06CAC"/>
    <w:rsid w:val="28CB1AC4"/>
    <w:rsid w:val="33BB049C"/>
    <w:rsid w:val="4DC4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2021-11-03T02:19:00Z</dcterms:created>
  <dc:creator>乔乔乔</dc:creator>
  <cp:lastModifiedBy>乔乔乔</cp:lastModifiedBy>
  <dcterms:modified xsi:type="dcterms:W3CDTF">2021-11-09T09:57:03Z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2262857BBCED415087BC3AC2B80B9084</vt:lpwstr>
  </property>
</Properties>
</file>