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numPr>
          <w:ilvl w:val="0"/>
          <w:numId w:val="0"/>
        </w:numPr>
        <w:rPr>
          <w:rFonts w:hint="default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eastAsia="zh-CN"/>
        </w:rPr>
        <w:t>附件</w:t>
      </w: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2</w:t>
      </w:r>
    </w:p>
    <w:p>
      <w:pPr>
        <w:numPr>
          <w:ilvl w:val="0"/>
          <w:numId w:val="0"/>
        </w:numPr>
        <w:jc w:val="center"/>
        <w:rPr>
          <w:rFonts w:hint="eastAsia" w:ascii="方正小标宋_GBK" w:hAnsi="方正小标宋_GBK" w:eastAsia="方正小标宋_GBK" w:cs="方正小标宋_GBK"/>
          <w:sz w:val="38"/>
          <w:szCs w:val="38"/>
          <w:lang w:eastAsia="zh-CN"/>
        </w:rPr>
      </w:pPr>
      <w:bookmarkStart w:id="0" w:name="_GoBack"/>
      <w:r>
        <w:rPr>
          <w:rFonts w:hint="eastAsia" w:ascii="方正小标宋_GBK" w:hAnsi="方正小标宋_GBK" w:eastAsia="方正小标宋_GBK" w:cs="方正小标宋_GBK"/>
          <w:sz w:val="38"/>
          <w:szCs w:val="38"/>
          <w:lang w:eastAsia="zh-CN"/>
        </w:rPr>
        <w:t>空港新城全面推行证明事项告知承诺制任务分解清单</w:t>
      </w:r>
    </w:p>
    <w:bookmarkEnd w:id="0"/>
    <w:p>
      <w:pPr>
        <w:numPr>
          <w:ilvl w:val="0"/>
          <w:numId w:val="0"/>
        </w:numPr>
        <w:ind w:firstLine="640" w:firstLineChars="200"/>
        <w:rPr>
          <w:rFonts w:hint="default" w:ascii="仿宋_GB2312" w:hAnsi="仿宋_GB2312" w:eastAsia="仿宋_GB2312" w:cs="仿宋_GB2312"/>
          <w:sz w:val="32"/>
          <w:szCs w:val="32"/>
          <w:lang w:eastAsia="zh-CN"/>
        </w:rPr>
      </w:pPr>
    </w:p>
    <w:tbl>
      <w:tblPr>
        <w:tblStyle w:val="4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04"/>
        <w:gridCol w:w="3894"/>
        <w:gridCol w:w="2471"/>
        <w:gridCol w:w="192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7" w:hRule="atLeast"/>
        </w:trPr>
        <w:tc>
          <w:tcPr>
            <w:tcW w:w="50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黑体" w:hAnsi="黑体" w:eastAsia="黑体" w:cs="黑体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黑体" w:hAnsi="黑体" w:eastAsia="黑体" w:cs="黑体"/>
                <w:sz w:val="32"/>
                <w:szCs w:val="32"/>
                <w:vertAlign w:val="baseline"/>
                <w:lang w:eastAsia="zh-CN"/>
              </w:rPr>
              <w:t>序号</w:t>
            </w:r>
          </w:p>
        </w:tc>
        <w:tc>
          <w:tcPr>
            <w:tcW w:w="389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黑体" w:hAnsi="黑体" w:eastAsia="黑体" w:cs="黑体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黑体" w:hAnsi="黑体" w:eastAsia="黑体" w:cs="黑体"/>
                <w:sz w:val="32"/>
                <w:szCs w:val="32"/>
                <w:vertAlign w:val="baseline"/>
                <w:lang w:eastAsia="zh-CN"/>
              </w:rPr>
              <w:t>工作任务</w:t>
            </w:r>
          </w:p>
        </w:tc>
        <w:tc>
          <w:tcPr>
            <w:tcW w:w="247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黑体" w:hAnsi="黑体" w:eastAsia="黑体" w:cs="黑体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黑体" w:hAnsi="黑体" w:eastAsia="黑体" w:cs="黑体"/>
                <w:sz w:val="32"/>
                <w:szCs w:val="32"/>
                <w:vertAlign w:val="baseline"/>
                <w:lang w:eastAsia="zh-CN"/>
              </w:rPr>
              <w:t>责任单位</w:t>
            </w:r>
          </w:p>
        </w:tc>
        <w:tc>
          <w:tcPr>
            <w:tcW w:w="192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黑体" w:hAnsi="黑体" w:eastAsia="黑体" w:cs="黑体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黑体" w:hAnsi="黑体" w:eastAsia="黑体" w:cs="黑体"/>
                <w:sz w:val="32"/>
                <w:szCs w:val="32"/>
                <w:vertAlign w:val="baseline"/>
                <w:lang w:eastAsia="zh-CN"/>
              </w:rPr>
              <w:t>完成时限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0" w:hRule="atLeast"/>
        </w:trPr>
        <w:tc>
          <w:tcPr>
            <w:tcW w:w="504" w:type="dxa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1</w:t>
            </w:r>
          </w:p>
        </w:tc>
        <w:tc>
          <w:tcPr>
            <w:tcW w:w="389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left"/>
              <w:textAlignment w:val="auto"/>
              <w:rPr>
                <w:rFonts w:hint="default" w:ascii="仿宋_GB2312" w:hAnsi="仿宋_GB2312" w:eastAsia="仿宋_GB2312" w:cs="仿宋_GB2312"/>
                <w:sz w:val="30"/>
                <w:szCs w:val="30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  <w:vertAlign w:val="baseline"/>
                <w:lang w:eastAsia="zh-CN"/>
              </w:rPr>
              <w:t>制定空港新城证明事项告知承诺制工作流程、核查监管、信用管理等制度</w:t>
            </w:r>
          </w:p>
        </w:tc>
        <w:tc>
          <w:tcPr>
            <w:tcW w:w="247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left"/>
              <w:textAlignment w:val="auto"/>
              <w:rPr>
                <w:rFonts w:hint="default" w:ascii="仿宋_GB2312" w:hAnsi="仿宋_GB2312" w:eastAsia="仿宋_GB2312" w:cs="仿宋_GB2312"/>
                <w:sz w:val="30"/>
                <w:szCs w:val="30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  <w:vertAlign w:val="baseline"/>
                <w:lang w:eastAsia="zh-CN"/>
              </w:rPr>
              <w:t>新</w:t>
            </w:r>
            <w:r>
              <w:rPr>
                <w:rFonts w:hint="eastAsia" w:ascii="仿宋_GB2312" w:hAnsi="仿宋_GB2312" w:cs="仿宋_GB2312"/>
                <w:sz w:val="30"/>
                <w:szCs w:val="30"/>
                <w:vertAlign w:val="baseline"/>
                <w:lang w:eastAsia="zh-CN"/>
              </w:rPr>
              <w:t>城</w:t>
            </w:r>
            <w:r>
              <w:rPr>
                <w:rFonts w:hint="eastAsia" w:ascii="仿宋_GB2312" w:hAnsi="仿宋_GB2312" w:eastAsia="仿宋_GB2312" w:cs="仿宋_GB2312"/>
                <w:sz w:val="30"/>
                <w:szCs w:val="30"/>
                <w:vertAlign w:val="baseline"/>
                <w:lang w:eastAsia="zh-CN"/>
              </w:rPr>
              <w:t>司法局、行政审批局、工信局</w:t>
            </w:r>
          </w:p>
        </w:tc>
        <w:tc>
          <w:tcPr>
            <w:tcW w:w="192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left"/>
              <w:textAlignment w:val="auto"/>
              <w:rPr>
                <w:rFonts w:hint="default" w:ascii="仿宋_GB2312" w:hAnsi="仿宋_GB2312" w:eastAsia="仿宋_GB2312" w:cs="仿宋_GB2312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  <w:vertAlign w:val="baseline"/>
                <w:lang w:val="en-US" w:eastAsia="zh-CN"/>
              </w:rPr>
              <w:t>2021年</w:t>
            </w:r>
            <w:r>
              <w:rPr>
                <w:rFonts w:hint="eastAsia" w:ascii="仿宋_GB2312" w:hAnsi="仿宋_GB2312" w:cs="仿宋_GB2312"/>
                <w:sz w:val="30"/>
                <w:szCs w:val="30"/>
                <w:vertAlign w:val="baseline"/>
                <w:lang w:val="en-US" w:eastAsia="zh-CN"/>
              </w:rPr>
              <w:t>4</w:t>
            </w:r>
            <w:r>
              <w:rPr>
                <w:rFonts w:hint="eastAsia" w:ascii="仿宋_GB2312" w:hAnsi="仿宋_GB2312" w:eastAsia="仿宋_GB2312" w:cs="仿宋_GB2312"/>
                <w:sz w:val="30"/>
                <w:szCs w:val="30"/>
                <w:vertAlign w:val="baseline"/>
                <w:lang w:val="en-US" w:eastAsia="zh-CN"/>
              </w:rPr>
              <w:t>月</w:t>
            </w:r>
            <w:r>
              <w:rPr>
                <w:rFonts w:hint="eastAsia" w:ascii="仿宋_GB2312" w:hAnsi="仿宋_GB2312" w:cs="仿宋_GB2312"/>
                <w:sz w:val="30"/>
                <w:szCs w:val="30"/>
                <w:vertAlign w:val="baseline"/>
                <w:lang w:val="en-US" w:eastAsia="zh-CN"/>
              </w:rPr>
              <w:t>13日</w:t>
            </w:r>
            <w:r>
              <w:rPr>
                <w:rFonts w:hint="eastAsia" w:ascii="仿宋_GB2312" w:hAnsi="仿宋_GB2312" w:eastAsia="仿宋_GB2312" w:cs="仿宋_GB2312"/>
                <w:sz w:val="30"/>
                <w:szCs w:val="30"/>
                <w:vertAlign w:val="baseline"/>
                <w:lang w:val="en-US" w:eastAsia="zh-CN"/>
              </w:rPr>
              <w:t>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70" w:hRule="atLeast"/>
        </w:trPr>
        <w:tc>
          <w:tcPr>
            <w:tcW w:w="504" w:type="dxa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2</w:t>
            </w:r>
          </w:p>
        </w:tc>
        <w:tc>
          <w:tcPr>
            <w:tcW w:w="389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left"/>
              <w:textAlignment w:val="auto"/>
              <w:rPr>
                <w:rFonts w:hint="default" w:ascii="仿宋_GB2312" w:hAnsi="仿宋_GB2312" w:eastAsia="仿宋_GB2312" w:cs="仿宋_GB2312"/>
                <w:sz w:val="30"/>
                <w:szCs w:val="30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  <w:vertAlign w:val="baseline"/>
                <w:lang w:eastAsia="zh-CN"/>
              </w:rPr>
              <w:t>制定本部门全面推行证明事项告知承诺制实施办法</w:t>
            </w:r>
          </w:p>
        </w:tc>
        <w:tc>
          <w:tcPr>
            <w:tcW w:w="247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left"/>
              <w:textAlignment w:val="auto"/>
              <w:rPr>
                <w:rFonts w:hint="default" w:ascii="仿宋_GB2312" w:hAnsi="仿宋_GB2312" w:eastAsia="仿宋_GB2312" w:cs="仿宋_GB2312"/>
                <w:sz w:val="30"/>
                <w:szCs w:val="30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  <w:vertAlign w:val="baseline"/>
                <w:lang w:eastAsia="zh-CN"/>
              </w:rPr>
              <w:t>各有关部门</w:t>
            </w:r>
          </w:p>
        </w:tc>
        <w:tc>
          <w:tcPr>
            <w:tcW w:w="192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left"/>
              <w:textAlignment w:val="auto"/>
              <w:rPr>
                <w:rFonts w:hint="default" w:ascii="仿宋_GB2312" w:hAnsi="仿宋_GB2312" w:eastAsia="仿宋_GB2312" w:cs="仿宋_GB2312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  <w:vertAlign w:val="baseline"/>
                <w:lang w:val="en-US" w:eastAsia="zh-CN"/>
              </w:rPr>
              <w:t>2021年</w:t>
            </w:r>
            <w:r>
              <w:rPr>
                <w:rFonts w:hint="eastAsia" w:ascii="仿宋_GB2312" w:hAnsi="仿宋_GB2312" w:cs="仿宋_GB2312"/>
                <w:sz w:val="30"/>
                <w:szCs w:val="30"/>
                <w:vertAlign w:val="baseline"/>
                <w:lang w:val="en-US" w:eastAsia="zh-CN"/>
              </w:rPr>
              <w:t>4</w:t>
            </w:r>
            <w:r>
              <w:rPr>
                <w:rFonts w:hint="eastAsia" w:ascii="仿宋_GB2312" w:hAnsi="仿宋_GB2312" w:eastAsia="仿宋_GB2312" w:cs="仿宋_GB2312"/>
                <w:sz w:val="30"/>
                <w:szCs w:val="30"/>
                <w:vertAlign w:val="baseline"/>
                <w:lang w:val="en-US" w:eastAsia="zh-CN"/>
              </w:rPr>
              <w:t>月</w:t>
            </w:r>
            <w:r>
              <w:rPr>
                <w:rFonts w:hint="eastAsia" w:ascii="仿宋_GB2312" w:hAnsi="仿宋_GB2312" w:cs="仿宋_GB2312"/>
                <w:sz w:val="30"/>
                <w:szCs w:val="30"/>
                <w:vertAlign w:val="baseline"/>
                <w:lang w:val="en-US" w:eastAsia="zh-CN"/>
              </w:rPr>
              <w:t>9日</w:t>
            </w:r>
            <w:r>
              <w:rPr>
                <w:rFonts w:hint="eastAsia" w:ascii="仿宋_GB2312" w:hAnsi="仿宋_GB2312" w:eastAsia="仿宋_GB2312" w:cs="仿宋_GB2312"/>
                <w:sz w:val="30"/>
                <w:szCs w:val="30"/>
                <w:vertAlign w:val="baseline"/>
                <w:lang w:val="en-US" w:eastAsia="zh-CN"/>
              </w:rPr>
              <w:t>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0" w:hRule="atLeast"/>
        </w:trPr>
        <w:tc>
          <w:tcPr>
            <w:tcW w:w="504" w:type="dxa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cs="仿宋_GB2312"/>
                <w:sz w:val="32"/>
                <w:szCs w:val="32"/>
                <w:vertAlign w:val="baseline"/>
                <w:lang w:val="en-US" w:eastAsia="zh-CN"/>
              </w:rPr>
              <w:t>3</w:t>
            </w:r>
          </w:p>
        </w:tc>
        <w:tc>
          <w:tcPr>
            <w:tcW w:w="389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sz w:val="30"/>
                <w:szCs w:val="30"/>
                <w:vertAlign w:val="baseline"/>
                <w:lang w:eastAsia="zh-CN"/>
              </w:rPr>
            </w:pPr>
            <w:r>
              <w:rPr>
                <w:rFonts w:hint="eastAsia" w:ascii="仿宋_GB2312" w:hAnsi="仿宋_GB2312" w:cs="仿宋_GB2312"/>
                <w:sz w:val="30"/>
                <w:szCs w:val="30"/>
                <w:vertAlign w:val="baseline"/>
                <w:lang w:eastAsia="zh-CN"/>
              </w:rPr>
              <w:t>编制本部门证明事项清单</w:t>
            </w:r>
          </w:p>
        </w:tc>
        <w:tc>
          <w:tcPr>
            <w:tcW w:w="247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sz w:val="30"/>
                <w:szCs w:val="30"/>
                <w:vertAlign w:val="baseline"/>
                <w:lang w:eastAsia="zh-CN"/>
              </w:rPr>
            </w:pPr>
            <w:r>
              <w:rPr>
                <w:rFonts w:hint="eastAsia" w:ascii="仿宋_GB2312" w:hAnsi="仿宋_GB2312" w:cs="仿宋_GB2312"/>
                <w:sz w:val="30"/>
                <w:szCs w:val="30"/>
                <w:vertAlign w:val="baseline"/>
                <w:lang w:eastAsia="zh-CN"/>
              </w:rPr>
              <w:t>各有关部门</w:t>
            </w:r>
          </w:p>
        </w:tc>
        <w:tc>
          <w:tcPr>
            <w:tcW w:w="192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  <w:vertAlign w:val="baseline"/>
                <w:lang w:val="en-US" w:eastAsia="zh-CN"/>
              </w:rPr>
              <w:t>2021年</w:t>
            </w:r>
            <w:r>
              <w:rPr>
                <w:rFonts w:hint="eastAsia" w:ascii="仿宋_GB2312" w:hAnsi="仿宋_GB2312" w:cs="仿宋_GB2312"/>
                <w:sz w:val="30"/>
                <w:szCs w:val="30"/>
                <w:vertAlign w:val="baseline"/>
                <w:lang w:val="en-US" w:eastAsia="zh-CN"/>
              </w:rPr>
              <w:t>4</w:t>
            </w:r>
            <w:r>
              <w:rPr>
                <w:rFonts w:hint="eastAsia" w:ascii="仿宋_GB2312" w:hAnsi="仿宋_GB2312" w:eastAsia="仿宋_GB2312" w:cs="仿宋_GB2312"/>
                <w:sz w:val="30"/>
                <w:szCs w:val="30"/>
                <w:vertAlign w:val="baseline"/>
                <w:lang w:val="en-US" w:eastAsia="zh-CN"/>
              </w:rPr>
              <w:t>月</w:t>
            </w:r>
            <w:r>
              <w:rPr>
                <w:rFonts w:hint="eastAsia" w:ascii="仿宋_GB2312" w:hAnsi="仿宋_GB2312" w:cs="仿宋_GB2312"/>
                <w:sz w:val="30"/>
                <w:szCs w:val="30"/>
                <w:vertAlign w:val="baseline"/>
                <w:lang w:val="en-US" w:eastAsia="zh-CN"/>
              </w:rPr>
              <w:t>9日</w:t>
            </w:r>
            <w:r>
              <w:rPr>
                <w:rFonts w:hint="eastAsia" w:ascii="仿宋_GB2312" w:hAnsi="仿宋_GB2312" w:eastAsia="仿宋_GB2312" w:cs="仿宋_GB2312"/>
                <w:sz w:val="30"/>
                <w:szCs w:val="30"/>
                <w:vertAlign w:val="baseline"/>
                <w:lang w:val="en-US" w:eastAsia="zh-CN"/>
              </w:rPr>
              <w:t>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40" w:hRule="atLeast"/>
        </w:trPr>
        <w:tc>
          <w:tcPr>
            <w:tcW w:w="504" w:type="dxa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cs="仿宋_GB2312"/>
                <w:sz w:val="32"/>
                <w:szCs w:val="32"/>
                <w:vertAlign w:val="baseline"/>
                <w:lang w:val="en-US" w:eastAsia="zh-CN"/>
              </w:rPr>
              <w:t>4</w:t>
            </w:r>
          </w:p>
        </w:tc>
        <w:tc>
          <w:tcPr>
            <w:tcW w:w="389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left"/>
              <w:textAlignment w:val="auto"/>
              <w:rPr>
                <w:rFonts w:hint="default" w:ascii="仿宋_GB2312" w:hAnsi="仿宋_GB2312" w:eastAsia="仿宋_GB2312" w:cs="仿宋_GB2312"/>
                <w:sz w:val="30"/>
                <w:szCs w:val="30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  <w:vertAlign w:val="baseline"/>
                <w:lang w:eastAsia="zh-CN"/>
              </w:rPr>
              <w:t>编制实行告知承诺制的证明事项目录清单</w:t>
            </w:r>
          </w:p>
        </w:tc>
        <w:tc>
          <w:tcPr>
            <w:tcW w:w="247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left"/>
              <w:textAlignment w:val="auto"/>
              <w:rPr>
                <w:rFonts w:hint="default" w:ascii="仿宋_GB2312" w:hAnsi="仿宋_GB2312" w:eastAsia="仿宋_GB2312" w:cs="仿宋_GB2312"/>
                <w:sz w:val="30"/>
                <w:szCs w:val="30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  <w:vertAlign w:val="baseline"/>
                <w:lang w:eastAsia="zh-CN"/>
              </w:rPr>
              <w:t>各有关部门；司法行政部门</w:t>
            </w:r>
          </w:p>
        </w:tc>
        <w:tc>
          <w:tcPr>
            <w:tcW w:w="192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left"/>
              <w:textAlignment w:val="auto"/>
              <w:rPr>
                <w:rFonts w:hint="default" w:ascii="仿宋_GB2312" w:hAnsi="仿宋_GB2312" w:eastAsia="仿宋_GB2312" w:cs="仿宋_GB2312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  <w:vertAlign w:val="baseline"/>
                <w:lang w:val="en-US" w:eastAsia="zh-CN"/>
              </w:rPr>
              <w:t>2021年</w:t>
            </w:r>
            <w:r>
              <w:rPr>
                <w:rFonts w:hint="eastAsia" w:ascii="仿宋_GB2312" w:hAnsi="仿宋_GB2312" w:cs="仿宋_GB2312"/>
                <w:sz w:val="30"/>
                <w:szCs w:val="30"/>
                <w:vertAlign w:val="baseline"/>
                <w:lang w:val="en-US" w:eastAsia="zh-CN"/>
              </w:rPr>
              <w:t>4</w:t>
            </w:r>
            <w:r>
              <w:rPr>
                <w:rFonts w:hint="eastAsia" w:ascii="仿宋_GB2312" w:hAnsi="仿宋_GB2312" w:eastAsia="仿宋_GB2312" w:cs="仿宋_GB2312"/>
                <w:sz w:val="30"/>
                <w:szCs w:val="30"/>
                <w:vertAlign w:val="baseline"/>
                <w:lang w:val="en-US" w:eastAsia="zh-CN"/>
              </w:rPr>
              <w:t>月</w:t>
            </w:r>
            <w:r>
              <w:rPr>
                <w:rFonts w:hint="eastAsia" w:ascii="仿宋_GB2312" w:hAnsi="仿宋_GB2312" w:cs="仿宋_GB2312"/>
                <w:sz w:val="30"/>
                <w:szCs w:val="30"/>
                <w:vertAlign w:val="baseline"/>
                <w:lang w:val="en-US" w:eastAsia="zh-CN"/>
              </w:rPr>
              <w:t>13日</w:t>
            </w:r>
            <w:r>
              <w:rPr>
                <w:rFonts w:hint="eastAsia" w:ascii="仿宋_GB2312" w:hAnsi="仿宋_GB2312" w:eastAsia="仿宋_GB2312" w:cs="仿宋_GB2312"/>
                <w:sz w:val="30"/>
                <w:szCs w:val="30"/>
                <w:vertAlign w:val="baseline"/>
                <w:lang w:val="en-US" w:eastAsia="zh-CN"/>
              </w:rPr>
              <w:t>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0" w:hRule="atLeast"/>
        </w:trPr>
        <w:tc>
          <w:tcPr>
            <w:tcW w:w="504" w:type="dxa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cs="仿宋_GB2312"/>
                <w:sz w:val="32"/>
                <w:szCs w:val="32"/>
                <w:vertAlign w:val="baseline"/>
                <w:lang w:val="en-US" w:eastAsia="zh-CN"/>
              </w:rPr>
              <w:t>5</w:t>
            </w:r>
          </w:p>
        </w:tc>
        <w:tc>
          <w:tcPr>
            <w:tcW w:w="389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left"/>
              <w:textAlignment w:val="auto"/>
              <w:rPr>
                <w:rFonts w:hint="default" w:ascii="仿宋_GB2312" w:hAnsi="仿宋_GB2312" w:eastAsia="仿宋_GB2312" w:cs="仿宋_GB2312"/>
                <w:sz w:val="30"/>
                <w:szCs w:val="30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  <w:vertAlign w:val="baseline"/>
                <w:lang w:eastAsia="zh-CN"/>
              </w:rPr>
              <w:t>向社会公开实行告知承诺制的行政和证明事项目录清单</w:t>
            </w:r>
          </w:p>
        </w:tc>
        <w:tc>
          <w:tcPr>
            <w:tcW w:w="247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left"/>
              <w:textAlignment w:val="auto"/>
              <w:rPr>
                <w:rFonts w:hint="default" w:ascii="仿宋_GB2312" w:hAnsi="仿宋_GB2312" w:eastAsia="仿宋_GB2312" w:cs="仿宋_GB2312"/>
                <w:sz w:val="30"/>
                <w:szCs w:val="30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  <w:vertAlign w:val="baseline"/>
                <w:lang w:eastAsia="zh-CN"/>
              </w:rPr>
              <w:t>各有关部门</w:t>
            </w:r>
          </w:p>
        </w:tc>
        <w:tc>
          <w:tcPr>
            <w:tcW w:w="192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left"/>
              <w:textAlignment w:val="auto"/>
              <w:rPr>
                <w:rFonts w:hint="default" w:ascii="仿宋_GB2312" w:hAnsi="仿宋_GB2312" w:eastAsia="仿宋_GB2312" w:cs="仿宋_GB2312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  <w:vertAlign w:val="baseline"/>
                <w:lang w:val="en-US" w:eastAsia="zh-CN"/>
              </w:rPr>
              <w:t>2021年4月</w:t>
            </w:r>
            <w:r>
              <w:rPr>
                <w:rFonts w:hint="eastAsia" w:ascii="仿宋_GB2312" w:hAnsi="仿宋_GB2312" w:cs="仿宋_GB2312"/>
                <w:sz w:val="30"/>
                <w:szCs w:val="30"/>
                <w:vertAlign w:val="baseline"/>
                <w:lang w:val="en-US" w:eastAsia="zh-CN"/>
              </w:rPr>
              <w:t>19</w:t>
            </w:r>
            <w:r>
              <w:rPr>
                <w:rFonts w:hint="eastAsia" w:ascii="仿宋_GB2312" w:hAnsi="仿宋_GB2312" w:eastAsia="仿宋_GB2312" w:cs="仿宋_GB2312"/>
                <w:sz w:val="30"/>
                <w:szCs w:val="30"/>
                <w:vertAlign w:val="baseline"/>
                <w:lang w:val="en-US" w:eastAsia="zh-CN"/>
              </w:rPr>
              <w:t>日前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0" w:hRule="atLeast"/>
        </w:trPr>
        <w:tc>
          <w:tcPr>
            <w:tcW w:w="504" w:type="dxa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cs="仿宋_GB2312"/>
                <w:sz w:val="32"/>
                <w:szCs w:val="32"/>
                <w:vertAlign w:val="baseline"/>
                <w:lang w:val="en-US" w:eastAsia="zh-CN"/>
              </w:rPr>
              <w:t>6</w:t>
            </w:r>
          </w:p>
        </w:tc>
        <w:tc>
          <w:tcPr>
            <w:tcW w:w="389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sz w:val="30"/>
                <w:szCs w:val="30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  <w:vertAlign w:val="baseline"/>
                <w:lang w:eastAsia="zh-CN"/>
              </w:rPr>
              <w:t>向社会公开实行告知承诺制的办事指南及告知承诺书</w:t>
            </w:r>
          </w:p>
        </w:tc>
        <w:tc>
          <w:tcPr>
            <w:tcW w:w="247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sz w:val="30"/>
                <w:szCs w:val="30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  <w:vertAlign w:val="baseline"/>
                <w:lang w:eastAsia="zh-CN"/>
              </w:rPr>
              <w:t>各有关部门</w:t>
            </w:r>
          </w:p>
        </w:tc>
        <w:tc>
          <w:tcPr>
            <w:tcW w:w="192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  <w:vertAlign w:val="baseline"/>
                <w:lang w:val="en-US" w:eastAsia="zh-CN"/>
              </w:rPr>
              <w:t>2021年4月</w:t>
            </w:r>
            <w:r>
              <w:rPr>
                <w:rFonts w:hint="eastAsia" w:ascii="仿宋_GB2312" w:hAnsi="仿宋_GB2312" w:cs="仿宋_GB2312"/>
                <w:sz w:val="30"/>
                <w:szCs w:val="30"/>
                <w:vertAlign w:val="baseline"/>
                <w:lang w:val="en-US" w:eastAsia="zh-CN"/>
              </w:rPr>
              <w:t>19</w:t>
            </w:r>
            <w:r>
              <w:rPr>
                <w:rFonts w:hint="eastAsia" w:ascii="仿宋_GB2312" w:hAnsi="仿宋_GB2312" w:eastAsia="仿宋_GB2312" w:cs="仿宋_GB2312"/>
                <w:sz w:val="30"/>
                <w:szCs w:val="30"/>
                <w:vertAlign w:val="baseline"/>
                <w:lang w:val="en-US" w:eastAsia="zh-CN"/>
              </w:rPr>
              <w:t>日前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0" w:hRule="atLeast"/>
        </w:trPr>
        <w:tc>
          <w:tcPr>
            <w:tcW w:w="504" w:type="dxa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cs="仿宋_GB2312"/>
                <w:sz w:val="32"/>
                <w:szCs w:val="32"/>
                <w:vertAlign w:val="baseline"/>
                <w:lang w:val="en-US" w:eastAsia="zh-CN"/>
              </w:rPr>
              <w:t>7</w:t>
            </w:r>
          </w:p>
        </w:tc>
        <w:tc>
          <w:tcPr>
            <w:tcW w:w="389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left"/>
              <w:textAlignment w:val="auto"/>
              <w:rPr>
                <w:rFonts w:hint="default" w:ascii="仿宋_GB2312" w:hAnsi="仿宋_GB2312" w:eastAsia="仿宋_GB2312" w:cs="仿宋_GB2312"/>
                <w:sz w:val="30"/>
                <w:szCs w:val="30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  <w:vertAlign w:val="baseline"/>
                <w:lang w:eastAsia="zh-CN"/>
              </w:rPr>
              <w:t>动态调整实行告知承诺制的行政和证明事项目录清单</w:t>
            </w:r>
          </w:p>
        </w:tc>
        <w:tc>
          <w:tcPr>
            <w:tcW w:w="247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left"/>
              <w:textAlignment w:val="auto"/>
              <w:rPr>
                <w:rFonts w:hint="default" w:ascii="仿宋_GB2312" w:hAnsi="仿宋_GB2312" w:eastAsia="仿宋_GB2312" w:cs="仿宋_GB2312"/>
                <w:sz w:val="30"/>
                <w:szCs w:val="30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  <w:vertAlign w:val="baseline"/>
                <w:lang w:eastAsia="zh-CN"/>
              </w:rPr>
              <w:t>各有关部门</w:t>
            </w:r>
          </w:p>
        </w:tc>
        <w:tc>
          <w:tcPr>
            <w:tcW w:w="192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left"/>
              <w:textAlignment w:val="auto"/>
              <w:rPr>
                <w:rFonts w:hint="default" w:ascii="仿宋_GB2312" w:hAnsi="仿宋_GB2312" w:eastAsia="仿宋_GB2312" w:cs="仿宋_GB2312"/>
                <w:sz w:val="30"/>
                <w:szCs w:val="30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  <w:vertAlign w:val="baseline"/>
                <w:lang w:eastAsia="zh-CN"/>
              </w:rPr>
              <w:t>持续推进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80" w:hRule="atLeast"/>
        </w:trPr>
        <w:tc>
          <w:tcPr>
            <w:tcW w:w="504" w:type="dxa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cs="仿宋_GB2312"/>
                <w:sz w:val="32"/>
                <w:szCs w:val="32"/>
                <w:vertAlign w:val="baseline"/>
                <w:lang w:val="en-US" w:eastAsia="zh-CN"/>
              </w:rPr>
              <w:t>8</w:t>
            </w:r>
          </w:p>
        </w:tc>
        <w:tc>
          <w:tcPr>
            <w:tcW w:w="389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left"/>
              <w:textAlignment w:val="auto"/>
              <w:rPr>
                <w:rFonts w:hint="default" w:ascii="仿宋_GB2312" w:hAnsi="仿宋_GB2312" w:eastAsia="仿宋_GB2312" w:cs="仿宋_GB2312"/>
                <w:sz w:val="30"/>
                <w:szCs w:val="30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  <w:vertAlign w:val="baseline"/>
                <w:lang w:eastAsia="zh-CN"/>
              </w:rPr>
              <w:t>报送推行证明事项告知承诺制年度工作报告</w:t>
            </w:r>
          </w:p>
        </w:tc>
        <w:tc>
          <w:tcPr>
            <w:tcW w:w="247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left"/>
              <w:textAlignment w:val="auto"/>
              <w:rPr>
                <w:rFonts w:hint="default" w:ascii="仿宋_GB2312" w:hAnsi="仿宋_GB2312" w:eastAsia="仿宋_GB2312" w:cs="仿宋_GB2312"/>
                <w:sz w:val="30"/>
                <w:szCs w:val="30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  <w:vertAlign w:val="baseline"/>
                <w:lang w:eastAsia="zh-CN"/>
              </w:rPr>
              <w:t>各有关部门</w:t>
            </w:r>
          </w:p>
        </w:tc>
        <w:tc>
          <w:tcPr>
            <w:tcW w:w="192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rPr>
                <w:rFonts w:hint="default" w:ascii="仿宋_GB2312" w:hAnsi="仿宋_GB2312" w:eastAsia="仿宋_GB2312" w:cs="仿宋_GB2312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  <w:vertAlign w:val="baseline"/>
                <w:lang w:val="en-US" w:eastAsia="zh-CN"/>
              </w:rPr>
              <w:t>2021年起，各部门于每年12月</w:t>
            </w:r>
            <w:r>
              <w:rPr>
                <w:rFonts w:hint="eastAsia" w:ascii="仿宋_GB2312" w:hAnsi="仿宋_GB2312" w:cs="仿宋_GB2312"/>
                <w:sz w:val="30"/>
                <w:szCs w:val="30"/>
                <w:vertAlign w:val="baseline"/>
                <w:lang w:val="en-US" w:eastAsia="zh-CN"/>
              </w:rPr>
              <w:t>15</w:t>
            </w:r>
            <w:r>
              <w:rPr>
                <w:rFonts w:hint="eastAsia" w:ascii="仿宋_GB2312" w:hAnsi="仿宋_GB2312" w:eastAsia="仿宋_GB2312" w:cs="仿宋_GB2312"/>
                <w:sz w:val="30"/>
                <w:szCs w:val="30"/>
                <w:vertAlign w:val="baseline"/>
                <w:lang w:val="en-US" w:eastAsia="zh-CN"/>
              </w:rPr>
              <w:t>日前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文星仿宋">
    <w:altName w:val="仿宋"/>
    <w:panose1 w:val="02010604000101010101"/>
    <w:charset w:val="00"/>
    <w:family w:val="auto"/>
    <w:pitch w:val="default"/>
    <w:sig w:usb0="00000000" w:usb1="00000000" w:usb2="00000010" w:usb3="00000000" w:csb0="00040001" w:csb1="00000000"/>
  </w:font>
  <w:font w:name="方正小标宋_GBK">
    <w:altName w:val="方正小标宋简体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4C84EEB"/>
    <w:rsid w:val="74C84E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eastAsia="仿宋_GB2312" w:asciiTheme="minorHAnsi" w:hAnsiTheme="minorHAnsi" w:cstheme="minorBidi"/>
      <w:kern w:val="2"/>
      <w:sz w:val="32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0"/>
    <w:rPr>
      <w:rFonts w:eastAsia="文星仿宋"/>
      <w:sz w:val="32"/>
    </w:rPr>
  </w:style>
  <w:style w:type="table" w:styleId="4">
    <w:name w:val="Table Grid"/>
    <w:basedOn w:val="3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Office_11.1.0.10667_F1E327BC-269C-435d-A152-05C5408002CA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2021-07-23T03:28:00Z</dcterms:created>
  <dc:creator>SH</dc:creator>
  <cp:lastModifiedBy>SH</cp:lastModifiedBy>
  <dcterms:modified xsi:type="dcterms:W3CDTF">2021-07-23T03:29:35Z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2052-11.1.0.10667</vt:lpwstr>
  </property>
  <property fmtid="{D5CDD505-2E9C-101B-9397-08002B2CF9AE}" pid="3" name="ICV">
    <vt:lpwstr>55641A87DB104F9793F934262D9CE62C</vt:lpwstr>
  </property>
</Properties>
</file>