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/>
    <w:p/>
    <w:p/>
    <w:p/>
    <w:p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西咸新区空港新城租赁型保障房申请表</w:t>
      </w:r>
    </w:p>
    <w:p>
      <w:pPr>
        <w:ind w:firstLine="1928" w:firstLineChars="60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（编号：                ）</w:t>
      </w:r>
    </w:p>
    <w:p>
      <w:pPr>
        <w:jc w:val="center"/>
        <w:rPr>
          <w:rFonts w:ascii="楷体_GB2312" w:eastAsia="楷体_GB2312"/>
          <w:b/>
          <w:sz w:val="32"/>
          <w:szCs w:val="32"/>
        </w:rPr>
      </w:pPr>
    </w:p>
    <w:p>
      <w:pPr>
        <w:ind w:firstLine="1928" w:firstLineChars="600"/>
        <w:jc w:val="left"/>
        <w:rPr>
          <w:rFonts w:ascii="楷体_GB2312" w:eastAsia="楷体_GB2312"/>
          <w:b/>
          <w:sz w:val="32"/>
          <w:szCs w:val="32"/>
        </w:rPr>
      </w:pP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□单位申请    </w:t>
      </w:r>
    </w:p>
    <w:p>
      <w:pPr>
        <w:rPr>
          <w:rFonts w:ascii="方正小标宋简体" w:eastAsia="方正小标宋简体"/>
          <w:sz w:val="44"/>
          <w:szCs w:val="44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西咸新区空港新城保障性住房管理中心</w:t>
      </w: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ind w:firstLine="1280" w:firstLineChars="400"/>
        <w:rPr>
          <w:rFonts w:ascii="宋体" w:hAnsi="宋体"/>
          <w:sz w:val="32"/>
          <w:szCs w:val="32"/>
          <w:u w:val="single"/>
        </w:rPr>
      </w:pPr>
    </w:p>
    <w:p>
      <w:pPr>
        <w:snapToGrid w:val="0"/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widowControl/>
        <w:ind w:left="720" w:hanging="720" w:hangingChars="300"/>
        <w:rPr>
          <w:rFonts w:ascii="宋体" w:hAnsi="宋体" w:cs="宋体"/>
          <w:kern w:val="0"/>
          <w:sz w:val="24"/>
          <w:szCs w:val="24"/>
        </w:rPr>
      </w:pPr>
    </w:p>
    <w:p>
      <w:pPr>
        <w:spacing w:line="4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西咸新区空港新城租赁型保障房填表说明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一、填表说明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1、本表一式贰份，请用签字笔或钢笔填写，字迹工整。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2、表中所有数字均填阿拉伯数字，币种为人民币，单位为：元、平方米等。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3、表中所指“年”为公元纪年，填写四位数；“月”、“日”填写两位数，不足两位者前面补“0”。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4、内容较多的申请单位可另附表格填写，并与申请表一并提交。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5、如无收入或资产的，必须在相应栏目填写阿拉伯数字“0”，不得留空白项。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二、供应对象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原廉租住房保障对象；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原公共租赁住房保障对象；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即空港新城规划范围内城镇中等偏下收入住房困难家庭、新就业职工和外来务工人员住房困难者。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中等偏下收入线：按照咸阳市城镇居民家庭人均可支配收入的80%以下确定。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住房困难家庭：按照家庭人均住房建筑面积低于17平方米确定。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外来务工人员：年满18周岁，具有暂住证（居住证），与用工单位签订1年以上劳动合同或聘用合同，在新城规划范围内无自有住房。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新就业职工：用工单位新入职人员，持有大中专院校毕业证，入职时间1年以上，并有手续完备的劳动合同或聘用合同，在新城规划范围内无自有住房。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用工单位：是指注册地、生产经营场所或财税关系（如有）在空港新城的单位。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三、有关要求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（1）保障性租赁住房承租人有下列行为之一的，应腾退保障性租赁住房，并处以扣除房租押金，解除租赁合同，收回住房，其行为记入信用档案，5年内不得申请保障性租赁住房：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1、提供虚假证明材料等欺骗方式取得保障性租赁住房承租资格的；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2、转租、出借的；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3、改变保障性租赁住房结构或使用性质的；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4、拖欠租金累计6个月以上的；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5、在保障性租赁住房中从事违法活动的；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6、违反租赁合同约定的。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（2）具有以下情况之一的不得申请保障性租赁住房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1、限制行为能力和无完全民事行为能力的个人或1人户家庭；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2、在3年之内有住房转让行为的；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3、已经在拆迁中获得补偿或安置的；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4、住房保障主管部门规定的其他不得申请的情况。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四、咨询及投诉</w:t>
      </w:r>
    </w:p>
    <w:p>
      <w:pPr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陕西省西咸新区空港新城保障性住房管理中心，办公地址：空港国际商务中心B区301。咨询电话：33636603  33636891。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五、所需提供资料（后附表格）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hint="eastAsia"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napToGrid w:val="0"/>
        <w:spacing w:line="400" w:lineRule="exact"/>
        <w:rPr>
          <w:rFonts w:ascii="方正小标宋简体" w:eastAsia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用工单位申请承诺书</w:t>
      </w:r>
    </w:p>
    <w:p>
      <w:pPr>
        <w:snapToGrid w:val="0"/>
        <w:spacing w:line="400" w:lineRule="exact"/>
      </w:pP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为解决本单位职工的住房困难问题，作为租赁型保障房申请单位，作出如下承诺和声明：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已熟知申请租赁型保障房的有关政策规定,保证表格填写内容和提供的所有申请材料真实有效。如表格填写内容和提供的申请材料与核查的情况不一致，有瞒报、漏报、虚报单位职工及收入等情况，或有伪造相关证明材料、签名（印章）等行为，同意被取消申请资格，并被依法追究责任，自愿接受相关法律法规惩处；如以欺骗等不正当手段，获得租赁型保障房保障的，自愿按有关规定接受处罚，自愿退出租赁型保障房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同意并授权住房保障管理部门及其他相关部门在审查资格条件时，向有关单位和个人收集、比较、核对和公示本单位及申请职工的信息资料；同意并授权拥有本单位和申请职工信息、资料的单位（部门）或个人，向审查的有关管理部门提供相关信息资料；同意住房保障管理部门及相关部门在网站、报纸等媒体公示单位和申请职工的相关信息资料，且不认为是侵犯隐私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三、同意接受租赁型保障房资格动态管理，及时反映申请职工的住房收入变化情况，自愿接受社会监督。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四、严格遵守相关规定,按时足额向有关部门交纳该房屋的租金、物业管理服务费、水、电、天然气、暖气等费用。承诺只用于本单位承租人或承租家庭自住，不得将该房转租、出借、闲置和改变使用性质。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五、同意按照确定的顺序进行轮候选房，并遵守轮候选房的相关规定。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六、安全使用所承租房屋及其附属设施，不改变房屋的内部结构或设置对房屋结构有影响的设备。如因使用不当造成房屋及设施损坏的，承诺立即修复或赔偿。</w:t>
      </w:r>
    </w:p>
    <w:p>
      <w:pPr>
        <w:snapToGrid w:val="0"/>
        <w:spacing w:line="3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单位及申请职工将严格遵守以上承诺，若违反承诺，自愿按有关规定接受处罚，自愿接受媒体公示单位及承租职工的相关违规信息，自愿将不良行为计入单位信用联合征信系统，自愿5年内不得再次申请租赁型保障房。</w:t>
      </w:r>
    </w:p>
    <w:p>
      <w:pPr>
        <w:snapToGrid w:val="0"/>
        <w:spacing w:line="380" w:lineRule="exact"/>
        <w:ind w:right="560"/>
        <w:rPr>
          <w:rFonts w:ascii="宋体" w:hAnsi="宋体"/>
          <w:sz w:val="28"/>
          <w:szCs w:val="28"/>
        </w:rPr>
      </w:pPr>
    </w:p>
    <w:p>
      <w:pPr>
        <w:snapToGrid w:val="0"/>
        <w:spacing w:line="380" w:lineRule="exact"/>
        <w:ind w:right="560" w:firstLine="3640" w:firstLineChars="130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承诺单位（盖章）：</w:t>
      </w:r>
    </w:p>
    <w:p>
      <w:pPr>
        <w:snapToGrid w:val="0"/>
        <w:spacing w:line="380" w:lineRule="exact"/>
        <w:ind w:firstLine="5040" w:firstLineChars="18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   月   日</w:t>
      </w:r>
    </w:p>
    <w:p>
      <w:pPr>
        <w:snapToGrid w:val="0"/>
        <w:spacing w:line="360" w:lineRule="exact"/>
        <w:rPr>
          <w:rFonts w:ascii="宋体" w:hAnsi="宋体"/>
          <w:sz w:val="28"/>
          <w:szCs w:val="28"/>
        </w:rPr>
      </w:pPr>
    </w:p>
    <w:tbl>
      <w:tblPr>
        <w:tblStyle w:val="4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216"/>
        <w:gridCol w:w="1502"/>
        <w:gridCol w:w="1843"/>
        <w:gridCol w:w="22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8"/>
                <w:szCs w:val="28"/>
              </w:rPr>
              <w:t>用工单位申请表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单位全称</w:t>
            </w:r>
          </w:p>
        </w:tc>
        <w:tc>
          <w:tcPr>
            <w:tcW w:w="5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5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申请批次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营业执照编号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组织机构代码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税务登记证号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本批次申请人数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社保账户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传真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Email/QQ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申请房型及数量</w:t>
            </w:r>
          </w:p>
        </w:tc>
        <w:tc>
          <w:tcPr>
            <w:tcW w:w="5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一室一厅套          两室一厅套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审核意见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28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单位意见</w:t>
            </w:r>
          </w:p>
        </w:tc>
        <w:tc>
          <w:tcPr>
            <w:tcW w:w="55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审核人：         （盖章）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空港新城  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保障性住房管理中心      审核意见</w:t>
            </w:r>
          </w:p>
        </w:tc>
        <w:tc>
          <w:tcPr>
            <w:tcW w:w="55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审核人：         （盖章）</w:t>
            </w: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287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55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7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西咸新区    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住房保障管理中心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55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right="12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通过对申请人及共同申请人审查，符合租赁型保障房保障条件，经审核、公示同意其享受租赁型保障房。            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（盖章）</w:t>
            </w: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287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  <w:tc>
          <w:tcPr>
            <w:tcW w:w="555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right="120"/>
        <w:jc w:val="left"/>
        <w:rPr>
          <w:rFonts w:ascii="宋体" w:hAnsi="宋体" w:cs="宋体"/>
          <w:kern w:val="0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kern w:val="0"/>
          <w:sz w:val="28"/>
          <w:szCs w:val="28"/>
        </w:rPr>
        <w:t>后附：申请人员明细。</w:t>
      </w:r>
    </w:p>
    <w:p>
      <w:pPr>
        <w:widowControl/>
        <w:jc w:val="center"/>
        <w:rPr>
          <w:rFonts w:ascii="方正小标宋简体" w:hAnsi="宋体" w:eastAsia="方正小标宋简体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用工单位申请人员明细表</w:t>
      </w:r>
    </w:p>
    <w:tbl>
      <w:tblPr>
        <w:tblStyle w:val="4"/>
        <w:tblW w:w="140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46"/>
        <w:gridCol w:w="567"/>
        <w:gridCol w:w="2551"/>
        <w:gridCol w:w="1701"/>
        <w:gridCol w:w="993"/>
        <w:gridCol w:w="992"/>
        <w:gridCol w:w="1701"/>
        <w:gridCol w:w="850"/>
        <w:gridCol w:w="851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是否低保家庭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家庭总资产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家庭月可支配收入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家庭住房情况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（总建筑面积）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家庭人口数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保障人口数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0" w:firstLineChars="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 □否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□是      □否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□无房        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400" w:lineRule="exact"/>
        <w:rPr>
          <w:rFonts w:ascii="方正小标宋简体" w:hAnsi="宋体" w:eastAsia="方正小标宋简体" w:cs="宋体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kern w:val="0"/>
          <w:sz w:val="24"/>
          <w:szCs w:val="24"/>
        </w:rPr>
        <w:t>（可另附表）                                                 用工单位盖章：            公安协调办盖章：</w:t>
      </w:r>
    </w:p>
    <w:p>
      <w:pPr>
        <w:widowControl/>
        <w:spacing w:line="240" w:lineRule="exact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1、可支配收入包括：工薪收入、经营净收入、其他经常性收入等；</w:t>
      </w:r>
    </w:p>
    <w:p>
      <w:pPr>
        <w:widowControl/>
        <w:spacing w:line="240" w:lineRule="exact"/>
        <w:rPr>
          <w:rFonts w:ascii="宋体" w:hAnsi="宋体" w:cs="宋体"/>
          <w:kern w:val="0"/>
          <w:sz w:val="18"/>
          <w:szCs w:val="1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kern w:val="0"/>
          <w:sz w:val="18"/>
          <w:szCs w:val="18"/>
        </w:rPr>
        <w:t>2、总资产包括：汽车（现值）、商铺（现值）、存款、现金、投资类资产（股票、基金、保险、债券）、其他资产等。</w:t>
      </w:r>
    </w:p>
    <w:p>
      <w:pPr>
        <w:spacing w:line="46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四、申请所需提供资料（后附）</w:t>
      </w:r>
    </w:p>
    <w:tbl>
      <w:tblPr>
        <w:tblStyle w:val="4"/>
        <w:tblW w:w="841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283"/>
        <w:gridCol w:w="1276"/>
        <w:gridCol w:w="4474"/>
        <w:gridCol w:w="3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份数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用工单位</w:t>
            </w:r>
          </w:p>
        </w:tc>
        <w:tc>
          <w:tcPr>
            <w:tcW w:w="7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《西咸新区空港新城租赁型保障房申请表》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企业类</w:t>
            </w:r>
          </w:p>
        </w:tc>
        <w:tc>
          <w:tcPr>
            <w:tcW w:w="4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营业执照副本原件及复印件（收复印件验原件）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非企业类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行政事业单位</w:t>
            </w:r>
          </w:p>
        </w:tc>
        <w:tc>
          <w:tcPr>
            <w:tcW w:w="4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组织机构代码证原件及复印件（收复印件验原件）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社会团体</w:t>
            </w:r>
          </w:p>
        </w:tc>
        <w:tc>
          <w:tcPr>
            <w:tcW w:w="4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社会法人登记证书副本原件及复印件（收复印件验原件）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民办非企业</w:t>
            </w:r>
          </w:p>
        </w:tc>
        <w:tc>
          <w:tcPr>
            <w:tcW w:w="4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民办非企业登记证书副本原件及复印件（收复印件验原件）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其他单位</w:t>
            </w:r>
          </w:p>
        </w:tc>
        <w:tc>
          <w:tcPr>
            <w:tcW w:w="4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依法批准成立文件的原件及复印件（收复印件验原件）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申请人员提供资料同下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新就业职工</w:t>
            </w: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身份证（户籍证明）复印件（盖公章）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户口簿或户籍卡复印件（盖公章）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收入证明（由工作单位出具、盖公章）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住房证明（由工作单位出具、盖公章）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毕业证复印件（盖公章）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劳动合同或聘用合同复印件（盖公章）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外来务工人员</w:t>
            </w: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身份证（户籍证明）复印件（盖公章）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户口簿或户籍卡复印件（盖公章）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收入证明（由工作单位出具、盖公章）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住房证明（由工作单位出具、盖公章）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婚姻状况证明（由工作单位出具、盖公章）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居住证或暂住证复印件（盖公章）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54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劳动合同或聘用合同复印件（盖公章）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城镇中等偏下收入住房困难家庭</w:t>
            </w:r>
          </w:p>
        </w:tc>
        <w:tc>
          <w:tcPr>
            <w:tcW w:w="7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《西咸新区空港新城租赁型保障房申请表》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申请人及其家庭成员</w:t>
            </w:r>
          </w:p>
        </w:tc>
        <w:tc>
          <w:tcPr>
            <w:tcW w:w="5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身份证复印件验原件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户口簿或户籍卡复印件验原件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婚姻状况证明复印件验原件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收入证明（由工作单位或街道办事处出具、盖公章）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住房证明（由工作单位或街道办事处出具、盖公章）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所有资料均为A4纸，不得涂改。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D14"/>
    <w:rsid w:val="00002444"/>
    <w:rsid w:val="0000366F"/>
    <w:rsid w:val="0001125D"/>
    <w:rsid w:val="00022964"/>
    <w:rsid w:val="000348DC"/>
    <w:rsid w:val="000356DF"/>
    <w:rsid w:val="00037FCE"/>
    <w:rsid w:val="00041112"/>
    <w:rsid w:val="000751EB"/>
    <w:rsid w:val="00094B1F"/>
    <w:rsid w:val="000964AB"/>
    <w:rsid w:val="000A375B"/>
    <w:rsid w:val="000B610D"/>
    <w:rsid w:val="000C4A22"/>
    <w:rsid w:val="000D025F"/>
    <w:rsid w:val="000D3CC0"/>
    <w:rsid w:val="00130744"/>
    <w:rsid w:val="00143290"/>
    <w:rsid w:val="00174D64"/>
    <w:rsid w:val="001A76C1"/>
    <w:rsid w:val="001B07C6"/>
    <w:rsid w:val="001C6591"/>
    <w:rsid w:val="001F56D6"/>
    <w:rsid w:val="00203DD9"/>
    <w:rsid w:val="00210618"/>
    <w:rsid w:val="0022417C"/>
    <w:rsid w:val="00273D14"/>
    <w:rsid w:val="00276397"/>
    <w:rsid w:val="002D5E45"/>
    <w:rsid w:val="002E67FC"/>
    <w:rsid w:val="002F722A"/>
    <w:rsid w:val="002F7FCD"/>
    <w:rsid w:val="003262BF"/>
    <w:rsid w:val="00356D67"/>
    <w:rsid w:val="0036005B"/>
    <w:rsid w:val="003630A2"/>
    <w:rsid w:val="00377AB2"/>
    <w:rsid w:val="00390894"/>
    <w:rsid w:val="003B719E"/>
    <w:rsid w:val="003D3313"/>
    <w:rsid w:val="00406A91"/>
    <w:rsid w:val="00422696"/>
    <w:rsid w:val="0043038C"/>
    <w:rsid w:val="00434478"/>
    <w:rsid w:val="00453616"/>
    <w:rsid w:val="00460615"/>
    <w:rsid w:val="00460AC7"/>
    <w:rsid w:val="004732E4"/>
    <w:rsid w:val="004902BC"/>
    <w:rsid w:val="00493960"/>
    <w:rsid w:val="004C2DC3"/>
    <w:rsid w:val="004C2FFA"/>
    <w:rsid w:val="004D5F8C"/>
    <w:rsid w:val="004E3D81"/>
    <w:rsid w:val="004E45F1"/>
    <w:rsid w:val="004F4BA1"/>
    <w:rsid w:val="005165B0"/>
    <w:rsid w:val="00533301"/>
    <w:rsid w:val="005614FB"/>
    <w:rsid w:val="0057198C"/>
    <w:rsid w:val="00583543"/>
    <w:rsid w:val="005967D8"/>
    <w:rsid w:val="005A76E3"/>
    <w:rsid w:val="005B500D"/>
    <w:rsid w:val="00605BD7"/>
    <w:rsid w:val="0060731A"/>
    <w:rsid w:val="006145D9"/>
    <w:rsid w:val="00623C12"/>
    <w:rsid w:val="00653B3F"/>
    <w:rsid w:val="006F430F"/>
    <w:rsid w:val="0072795E"/>
    <w:rsid w:val="007336F9"/>
    <w:rsid w:val="00734A69"/>
    <w:rsid w:val="007419E4"/>
    <w:rsid w:val="007532D2"/>
    <w:rsid w:val="0075433F"/>
    <w:rsid w:val="00754695"/>
    <w:rsid w:val="00770D87"/>
    <w:rsid w:val="007811BF"/>
    <w:rsid w:val="007B2FEB"/>
    <w:rsid w:val="007F2111"/>
    <w:rsid w:val="007F2C00"/>
    <w:rsid w:val="007F7788"/>
    <w:rsid w:val="00832382"/>
    <w:rsid w:val="00841519"/>
    <w:rsid w:val="00846CBE"/>
    <w:rsid w:val="0084716E"/>
    <w:rsid w:val="00853E4B"/>
    <w:rsid w:val="008657D3"/>
    <w:rsid w:val="00866DD9"/>
    <w:rsid w:val="008764CD"/>
    <w:rsid w:val="00884367"/>
    <w:rsid w:val="0088454E"/>
    <w:rsid w:val="008B5421"/>
    <w:rsid w:val="008B69BE"/>
    <w:rsid w:val="008B7CBE"/>
    <w:rsid w:val="008C15B9"/>
    <w:rsid w:val="008C173C"/>
    <w:rsid w:val="008C6E7F"/>
    <w:rsid w:val="008D44E6"/>
    <w:rsid w:val="008E14E2"/>
    <w:rsid w:val="0090786E"/>
    <w:rsid w:val="00933EDD"/>
    <w:rsid w:val="00934270"/>
    <w:rsid w:val="00935D7F"/>
    <w:rsid w:val="00941D76"/>
    <w:rsid w:val="00956137"/>
    <w:rsid w:val="0099180A"/>
    <w:rsid w:val="009D768D"/>
    <w:rsid w:val="009E4751"/>
    <w:rsid w:val="009F6698"/>
    <w:rsid w:val="009F68BB"/>
    <w:rsid w:val="00A118BB"/>
    <w:rsid w:val="00A1780B"/>
    <w:rsid w:val="00A25E94"/>
    <w:rsid w:val="00A33B8D"/>
    <w:rsid w:val="00A3647A"/>
    <w:rsid w:val="00A91FF1"/>
    <w:rsid w:val="00AC7E53"/>
    <w:rsid w:val="00AD3E41"/>
    <w:rsid w:val="00B17F39"/>
    <w:rsid w:val="00B24268"/>
    <w:rsid w:val="00B307E3"/>
    <w:rsid w:val="00B456A6"/>
    <w:rsid w:val="00B62E88"/>
    <w:rsid w:val="00B66706"/>
    <w:rsid w:val="00B70B81"/>
    <w:rsid w:val="00B7693C"/>
    <w:rsid w:val="00B836B0"/>
    <w:rsid w:val="00BB0ECF"/>
    <w:rsid w:val="00BB49EA"/>
    <w:rsid w:val="00BB708F"/>
    <w:rsid w:val="00BC02CB"/>
    <w:rsid w:val="00BD31FE"/>
    <w:rsid w:val="00BD4CD6"/>
    <w:rsid w:val="00BF4A0B"/>
    <w:rsid w:val="00C20710"/>
    <w:rsid w:val="00C24888"/>
    <w:rsid w:val="00C256FD"/>
    <w:rsid w:val="00C4323E"/>
    <w:rsid w:val="00C47900"/>
    <w:rsid w:val="00C47F48"/>
    <w:rsid w:val="00C50831"/>
    <w:rsid w:val="00C53CE1"/>
    <w:rsid w:val="00C570BC"/>
    <w:rsid w:val="00C9403C"/>
    <w:rsid w:val="00CA05D0"/>
    <w:rsid w:val="00CA155D"/>
    <w:rsid w:val="00CA41F0"/>
    <w:rsid w:val="00CA4C6D"/>
    <w:rsid w:val="00CA66A2"/>
    <w:rsid w:val="00CB5AED"/>
    <w:rsid w:val="00CB647E"/>
    <w:rsid w:val="00CE3840"/>
    <w:rsid w:val="00CF57EA"/>
    <w:rsid w:val="00CF67F7"/>
    <w:rsid w:val="00D34385"/>
    <w:rsid w:val="00D71850"/>
    <w:rsid w:val="00D902D0"/>
    <w:rsid w:val="00D93127"/>
    <w:rsid w:val="00DC043B"/>
    <w:rsid w:val="00DD09DE"/>
    <w:rsid w:val="00DF0DB3"/>
    <w:rsid w:val="00E115D8"/>
    <w:rsid w:val="00E5414E"/>
    <w:rsid w:val="00E6355B"/>
    <w:rsid w:val="00E85F18"/>
    <w:rsid w:val="00E9101F"/>
    <w:rsid w:val="00E95D6A"/>
    <w:rsid w:val="00EA3CAA"/>
    <w:rsid w:val="00EC073A"/>
    <w:rsid w:val="00EE2EB9"/>
    <w:rsid w:val="00F00FE1"/>
    <w:rsid w:val="00F1693F"/>
    <w:rsid w:val="00F205B6"/>
    <w:rsid w:val="00F25A45"/>
    <w:rsid w:val="00F337EE"/>
    <w:rsid w:val="00F4244E"/>
    <w:rsid w:val="00F50E95"/>
    <w:rsid w:val="00F616B2"/>
    <w:rsid w:val="00F653D2"/>
    <w:rsid w:val="00F74F2D"/>
    <w:rsid w:val="00FA0B3D"/>
    <w:rsid w:val="00FA4C5C"/>
    <w:rsid w:val="00FD744D"/>
    <w:rsid w:val="00FE2961"/>
    <w:rsid w:val="00FF4CED"/>
    <w:rsid w:val="09DF6D51"/>
    <w:rsid w:val="26D0201D"/>
    <w:rsid w:val="354D6DEC"/>
    <w:rsid w:val="6A231D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link w:val="3"/>
    <w:semiHidden/>
    <w:uiPriority w:val="99"/>
    <w:rPr>
      <w:sz w:val="18"/>
      <w:szCs w:val="18"/>
    </w:rPr>
  </w:style>
  <w:style w:type="character" w:customStyle="1" w:styleId="9">
    <w:name w:val="页脚 Char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531</Words>
  <Characters>3030</Characters>
  <Lines>25</Lines>
  <Paragraphs>7</Paragraphs>
  <TotalTime>59</TotalTime>
  <ScaleCrop>false</ScaleCrop>
  <LinksUpToDate>false</LinksUpToDate>
  <CharactersWithSpaces>3554</CharactersWithSpaces>
  <Application>WPS Office_11.1.0.8408_F1E327BC-269C-435d-A152-05C5408002CA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2014-12-26T02:45:00Z</dcterms:created>
  <dc:creator>User</dc:creator>
  <cp:lastModifiedBy>deyatong</cp:lastModifiedBy>
  <cp:lastPrinted>2015-04-01T08:42:00Z</cp:lastPrinted>
  <dcterms:modified xsi:type="dcterms:W3CDTF">2019-02-11T10:13:56Z</dcterms:modified>
  <dc:title>西咸新区空港新城租赁型保障房申请表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2052-11.1.0.8408</vt:lpwstr>
  </property>
</Properties>
</file>